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9" w:rsidRDefault="00037B49" w:rsidP="00037B49">
      <w:pPr>
        <w:rPr>
          <w:noProof/>
        </w:rPr>
      </w:pP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037B49" w:rsidRDefault="00037B49" w:rsidP="00037B49">
      <w:pPr>
        <w:jc w:val="right"/>
        <w:rPr>
          <w:b/>
          <w:sz w:val="32"/>
          <w:szCs w:val="32"/>
        </w:rPr>
      </w:pPr>
      <w:r>
        <w:rPr>
          <w:noProof/>
        </w:rPr>
        <w:t xml:space="preserve">                                            </w:t>
      </w:r>
    </w:p>
    <w:p w:rsidR="00037B49" w:rsidRDefault="00037B49" w:rsidP="00037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37B49" w:rsidRDefault="00037B49" w:rsidP="00037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037B49" w:rsidRDefault="00037B49" w:rsidP="00037B49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37B49" w:rsidRDefault="00394FCD" w:rsidP="008742BD">
      <w:pPr>
        <w:shd w:val="clear" w:color="auto" w:fill="FFFFFF"/>
        <w:spacing w:before="115"/>
        <w:rPr>
          <w:sz w:val="28"/>
          <w:szCs w:val="28"/>
        </w:rPr>
      </w:pPr>
      <w:r>
        <w:rPr>
          <w:bCs/>
          <w:sz w:val="28"/>
          <w:szCs w:val="28"/>
        </w:rPr>
        <w:t xml:space="preserve">25 ноября </w:t>
      </w:r>
      <w:r w:rsidR="00037B49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 xml:space="preserve">года </w:t>
      </w:r>
      <w:bookmarkStart w:id="0" w:name="_GoBack"/>
      <w:bookmarkEnd w:id="0"/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33/6</w:t>
      </w:r>
    </w:p>
    <w:p w:rsidR="00037B49" w:rsidRDefault="00037B49" w:rsidP="00037B49">
      <w:pPr>
        <w:ind w:left="-567"/>
        <w:jc w:val="center"/>
        <w:rPr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</w:tblGrid>
      <w:tr w:rsidR="00037B49" w:rsidTr="00037B49">
        <w:tc>
          <w:tcPr>
            <w:tcW w:w="5211" w:type="dxa"/>
            <w:hideMark/>
          </w:tcPr>
          <w:p w:rsidR="00037B49" w:rsidRDefault="00037B49">
            <w:pPr>
              <w:rPr>
                <w:b/>
                <w:sz w:val="28"/>
                <w:szCs w:val="28"/>
              </w:rPr>
            </w:pPr>
          </w:p>
        </w:tc>
      </w:tr>
    </w:tbl>
    <w:p w:rsid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 xml:space="preserve">О внесении изменений в решение </w:t>
      </w:r>
    </w:p>
    <w:p w:rsid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 xml:space="preserve">Совета депутатов поселения </w:t>
      </w:r>
    </w:p>
    <w:p w:rsidR="00037B49" w:rsidRP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>Роговское от 20.12.2020 № 9/1</w:t>
      </w:r>
    </w:p>
    <w:p w:rsidR="00037B49" w:rsidRDefault="00037B49" w:rsidP="00037B49">
      <w:pPr>
        <w:ind w:firstLine="709"/>
        <w:jc w:val="both"/>
      </w:pPr>
    </w:p>
    <w:p w:rsidR="00037B49" w:rsidRDefault="00037B49" w:rsidP="00037B49">
      <w:pPr>
        <w:ind w:firstLine="709"/>
        <w:jc w:val="both"/>
      </w:pP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Законом города Москвы от 05.11.1997 № 46 «О защите населения и территорий города от чрезвычайных ситуаций природного и техногенного характера», Законом города Москвы от 06.11.2002 №</w:t>
      </w:r>
      <w:r w:rsidR="008E1A3F"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 xml:space="preserve">56 «Об организации местного самоуправления в городе Москве», Указом Мэра Москвы от 05.03.2020 № 12-УМ «О введении режима повышенной готовности», Уставом поселения </w:t>
      </w:r>
      <w:r>
        <w:rPr>
          <w:sz w:val="28"/>
          <w:szCs w:val="28"/>
        </w:rPr>
        <w:t>Роговское</w:t>
      </w:r>
      <w:r w:rsidRPr="004E588E">
        <w:rPr>
          <w:sz w:val="28"/>
          <w:szCs w:val="28"/>
        </w:rPr>
        <w:t>, в целях обеспечения непрерывного и устойчивого функционирования органов местного самоуправления поселения</w:t>
      </w:r>
      <w:r>
        <w:rPr>
          <w:sz w:val="28"/>
          <w:szCs w:val="28"/>
        </w:rPr>
        <w:t xml:space="preserve"> Роговское,</w:t>
      </w:r>
      <w:r w:rsidRPr="004E588E">
        <w:rPr>
          <w:sz w:val="28"/>
          <w:szCs w:val="28"/>
        </w:rPr>
        <w:t xml:space="preserve"> </w:t>
      </w: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</w:p>
    <w:p w:rsidR="00037B49" w:rsidRDefault="00037B49" w:rsidP="00037B4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:rsidR="00037B49" w:rsidRDefault="00037B49" w:rsidP="00037B49">
      <w:pPr>
        <w:adjustRightInd w:val="0"/>
        <w:ind w:firstLine="708"/>
        <w:jc w:val="center"/>
        <w:rPr>
          <w:sz w:val="28"/>
          <w:szCs w:val="28"/>
        </w:rPr>
      </w:pP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решени</w:t>
      </w:r>
      <w:r w:rsidR="00240AF6">
        <w:rPr>
          <w:sz w:val="28"/>
          <w:szCs w:val="28"/>
        </w:rPr>
        <w:t>е</w:t>
      </w:r>
      <w:r w:rsidRPr="004E588E">
        <w:rPr>
          <w:sz w:val="28"/>
          <w:szCs w:val="28"/>
        </w:rPr>
        <w:t xml:space="preserve"> Совета депутатов поселения </w:t>
      </w:r>
      <w:r>
        <w:rPr>
          <w:sz w:val="28"/>
          <w:szCs w:val="28"/>
        </w:rPr>
        <w:t>Роговское</w:t>
      </w:r>
      <w:r>
        <w:rPr>
          <w:sz w:val="28"/>
          <w:szCs w:val="28"/>
        </w:rPr>
        <w:br/>
      </w:r>
      <w:r w:rsidRPr="004E588E">
        <w:rPr>
          <w:sz w:val="28"/>
          <w:szCs w:val="28"/>
        </w:rPr>
        <w:t xml:space="preserve">от </w:t>
      </w:r>
      <w:r w:rsidRPr="003F4FE1">
        <w:rPr>
          <w:sz w:val="28"/>
          <w:szCs w:val="28"/>
        </w:rPr>
        <w:t>2</w:t>
      </w:r>
      <w:r>
        <w:rPr>
          <w:sz w:val="28"/>
          <w:szCs w:val="28"/>
        </w:rPr>
        <w:t>0.02.2020</w:t>
      </w:r>
      <w:r w:rsidRPr="003F4F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9/1</w:t>
      </w:r>
      <w:r w:rsidRPr="003F4FE1"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«О регламент</w:t>
      </w:r>
      <w:r>
        <w:rPr>
          <w:sz w:val="28"/>
          <w:szCs w:val="28"/>
        </w:rPr>
        <w:t>е</w:t>
      </w:r>
      <w:r w:rsidRPr="004E588E">
        <w:rPr>
          <w:sz w:val="28"/>
          <w:szCs w:val="28"/>
        </w:rPr>
        <w:t xml:space="preserve"> Совета депутатов поселения</w:t>
      </w:r>
      <w:r>
        <w:rPr>
          <w:sz w:val="28"/>
          <w:szCs w:val="28"/>
        </w:rPr>
        <w:t xml:space="preserve"> Роговское</w:t>
      </w:r>
      <w:r w:rsidRPr="004E588E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03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решению </w:t>
      </w:r>
      <w:r w:rsidRPr="004E588E">
        <w:rPr>
          <w:sz w:val="28"/>
          <w:szCs w:val="28"/>
        </w:rPr>
        <w:t>статьей 31.1 следующего содержания:</w:t>
      </w:r>
    </w:p>
    <w:p w:rsidR="008E1A3F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«Статья 31.1.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 В период действия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положения, исключающих возможность проведения заседания Совета депутатов в помещении путем совместного присутствия, в целях рассмотрения вопросов, проектов решений, требующих безотлагательного рассмотрения, по инициативе главы поселения, а в его отсутствие заместителя Председателя Совета депутатов, заседания </w:t>
      </w:r>
      <w:r w:rsidRPr="004E588E">
        <w:rPr>
          <w:sz w:val="28"/>
          <w:szCs w:val="28"/>
        </w:rPr>
        <w:lastRenderedPageBreak/>
        <w:t xml:space="preserve">Совета депутатов проводятся в дистанционной форме с использованием технических средств видеоконференцсвязи (далее - дистанционное заседание).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2. Дистанционное заседание, подготовка к его проведению проводятся в порядке, определенном настоящим Регламентом с учетом особенностей, установленных настоящей статьей.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3. В день проведения дистанционного заседания проводится проверка готовности оборудования и устанавливается наличие связи (соединения) с каждым лицом, участвующим в проведении заседания. О готовности оборудования и наличии связи (соединения) сообщается главе поселения (председательствующему).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4. При отсутствии технической возможности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5. Повестка дня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дистанционно</w:t>
      </w:r>
      <w:r>
        <w:rPr>
          <w:sz w:val="28"/>
          <w:szCs w:val="28"/>
        </w:rPr>
        <w:t>го</w:t>
      </w:r>
      <w:r w:rsidRPr="004E588E">
        <w:rPr>
          <w:sz w:val="28"/>
          <w:szCs w:val="28"/>
        </w:rPr>
        <w:t xml:space="preserve"> заседания формируется главой поселения и направляется посредством электронной связи депутатам в порядке и сроки, установленные настоящим Регламентом</w:t>
      </w:r>
      <w:r>
        <w:rPr>
          <w:sz w:val="28"/>
          <w:szCs w:val="28"/>
        </w:rPr>
        <w:t>, с указанием адреса проведения дистанционного заседания.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6. Регистрация депутатов </w:t>
      </w:r>
      <w:r>
        <w:rPr>
          <w:sz w:val="28"/>
          <w:szCs w:val="28"/>
        </w:rPr>
        <w:t>проводится секретарем перед</w:t>
      </w:r>
      <w:r w:rsidRPr="004E588E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ым</w:t>
      </w:r>
      <w:r w:rsidRPr="004E588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ем</w:t>
      </w:r>
      <w:r w:rsidRPr="004E588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7. Во время дистанционного заседания голосование, проводится путем опроса депутатов, участвующих в дистанционном заседании. </w:t>
      </w:r>
      <w:r>
        <w:rPr>
          <w:sz w:val="28"/>
          <w:szCs w:val="28"/>
        </w:rPr>
        <w:t>П</w:t>
      </w:r>
      <w:r w:rsidRPr="004E588E">
        <w:rPr>
          <w:sz w:val="28"/>
          <w:szCs w:val="28"/>
        </w:rPr>
        <w:t xml:space="preserve">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("за", "против" или "воздержался"). В случае возникновения технических неполадок на стороне одного из участников заседания во время проведения заседания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сотруднику, непосредственно осуществляющему техническую поддержку системы видеоконференцсвязи посредством веб-чата или телефона.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неголосовавшим. Подсчет голосов на заседании осуществляет секретарь докладывает председательствующему и отмечает результаты в протоколе заседания.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8.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депутатов, установленных настоящей статьей.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9. Участие в дистанционном заседании лиц, не являющихся депутатами Совета депутатов, осуществляется по решению главы поселения (председательствующего). Главе администрации поселения, прокурору, </w:t>
      </w:r>
      <w:r w:rsidRPr="004E588E">
        <w:rPr>
          <w:sz w:val="28"/>
          <w:szCs w:val="28"/>
        </w:rPr>
        <w:lastRenderedPageBreak/>
        <w:t>префекту административного округа в обязательном порядке обеспечивается возможность участия в дистанционном заседании Совета депутатов. Иным лицам участие в дистанционном заседании обеспечивается по их письменному обращению в Совет депутатов в сроки, установленные п</w:t>
      </w:r>
      <w:r>
        <w:rPr>
          <w:sz w:val="28"/>
          <w:szCs w:val="28"/>
        </w:rPr>
        <w:t>унктом</w:t>
      </w:r>
      <w:r w:rsidRPr="004E588E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4E588E">
        <w:rPr>
          <w:sz w:val="28"/>
          <w:szCs w:val="28"/>
        </w:rPr>
        <w:t xml:space="preserve">19 настоящего Регламента, и при наличии технической возможности.». </w:t>
      </w:r>
    </w:p>
    <w:p w:rsidR="00037B49" w:rsidRDefault="008E1A3F" w:rsidP="0003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49" w:rsidRPr="004E588E">
        <w:rPr>
          <w:sz w:val="28"/>
          <w:szCs w:val="28"/>
        </w:rPr>
        <w:t xml:space="preserve">. Опубликовать настоящее решение в </w:t>
      </w:r>
      <w:r w:rsidR="00037B49">
        <w:rPr>
          <w:sz w:val="28"/>
          <w:szCs w:val="28"/>
        </w:rPr>
        <w:t xml:space="preserve">бюллетене </w:t>
      </w:r>
      <w:r w:rsidR="00037B49" w:rsidRPr="004E588E">
        <w:rPr>
          <w:sz w:val="28"/>
          <w:szCs w:val="28"/>
        </w:rPr>
        <w:t>«</w:t>
      </w:r>
      <w:r w:rsidR="00037B49">
        <w:rPr>
          <w:sz w:val="28"/>
          <w:szCs w:val="28"/>
        </w:rPr>
        <w:t>Московский муниципальный вестник</w:t>
      </w:r>
      <w:r w:rsidR="00037B49" w:rsidRPr="004E588E">
        <w:rPr>
          <w:sz w:val="28"/>
          <w:szCs w:val="28"/>
        </w:rPr>
        <w:t>» и разместить на официальном сайте администрации поселения</w:t>
      </w:r>
      <w:r w:rsidR="00037B49">
        <w:rPr>
          <w:sz w:val="28"/>
          <w:szCs w:val="28"/>
        </w:rPr>
        <w:t xml:space="preserve"> </w:t>
      </w:r>
      <w:r w:rsidR="00240AF6">
        <w:rPr>
          <w:sz w:val="28"/>
          <w:szCs w:val="28"/>
        </w:rPr>
        <w:t>Роговское.</w:t>
      </w:r>
    </w:p>
    <w:p w:rsidR="00240AF6" w:rsidRDefault="008E1A3F" w:rsidP="00240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B49" w:rsidRPr="004247E1">
        <w:rPr>
          <w:sz w:val="28"/>
          <w:szCs w:val="28"/>
        </w:rPr>
        <w:t xml:space="preserve">. Контроль за </w:t>
      </w:r>
      <w:r w:rsidR="00037B49">
        <w:rPr>
          <w:sz w:val="28"/>
          <w:szCs w:val="28"/>
        </w:rPr>
        <w:t>выполнением</w:t>
      </w:r>
      <w:r w:rsidR="00037B49" w:rsidRPr="004247E1">
        <w:rPr>
          <w:sz w:val="28"/>
          <w:szCs w:val="28"/>
        </w:rPr>
        <w:t xml:space="preserve"> настоящего решения возложить на главу поселения </w:t>
      </w:r>
      <w:r w:rsidR="00240AF6">
        <w:rPr>
          <w:sz w:val="28"/>
          <w:szCs w:val="28"/>
        </w:rPr>
        <w:t>Роговское.</w:t>
      </w:r>
    </w:p>
    <w:p w:rsidR="00037B49" w:rsidRDefault="00037B49" w:rsidP="00037B49">
      <w:pPr>
        <w:jc w:val="both"/>
        <w:rPr>
          <w:bCs/>
          <w:sz w:val="28"/>
          <w:szCs w:val="28"/>
        </w:rPr>
      </w:pPr>
    </w:p>
    <w:p w:rsidR="00037B49" w:rsidRDefault="00037B49" w:rsidP="00037B49">
      <w:pPr>
        <w:jc w:val="both"/>
        <w:rPr>
          <w:bCs/>
          <w:sz w:val="28"/>
          <w:szCs w:val="28"/>
        </w:rPr>
      </w:pPr>
    </w:p>
    <w:p w:rsidR="00037B49" w:rsidRPr="00BF2B59" w:rsidRDefault="00037B49" w:rsidP="00CA6ADA">
      <w:pPr>
        <w:ind w:right="-1"/>
        <w:jc w:val="both"/>
        <w:rPr>
          <w:b/>
        </w:rPr>
      </w:pPr>
      <w:r w:rsidRPr="000E0CDC">
        <w:rPr>
          <w:bCs/>
          <w:sz w:val="28"/>
          <w:szCs w:val="28"/>
        </w:rPr>
        <w:t xml:space="preserve">Глава поселения </w:t>
      </w:r>
      <w:r>
        <w:rPr>
          <w:bCs/>
          <w:sz w:val="28"/>
          <w:szCs w:val="28"/>
        </w:rPr>
        <w:t>Роговское</w:t>
      </w:r>
      <w:r w:rsidRPr="000E0C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</w:t>
      </w:r>
      <w:r w:rsidR="00CA6A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0E0CDC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</w:t>
      </w:r>
      <w:r w:rsidRPr="000E0CDC">
        <w:rPr>
          <w:bCs/>
          <w:sz w:val="28"/>
          <w:szCs w:val="28"/>
        </w:rPr>
        <w:t xml:space="preserve"> </w:t>
      </w:r>
      <w:r w:rsidR="00CA6AD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О.А. Вдовина</w:t>
      </w:r>
      <w:r w:rsidRPr="00BF2B59">
        <w:t xml:space="preserve">                               </w:t>
      </w:r>
    </w:p>
    <w:p w:rsidR="00037B49" w:rsidRDefault="00037B49" w:rsidP="00037B49">
      <w:pPr>
        <w:ind w:left="-567"/>
        <w:rPr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D4619" w:rsidRDefault="000D4619"/>
    <w:sectPr w:rsidR="000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AC"/>
    <w:rsid w:val="00037B49"/>
    <w:rsid w:val="000D4619"/>
    <w:rsid w:val="00240AF6"/>
    <w:rsid w:val="00394FCD"/>
    <w:rsid w:val="008742BD"/>
    <w:rsid w:val="008E1A3F"/>
    <w:rsid w:val="00CA6ADA"/>
    <w:rsid w:val="00E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96B6-56D3-42E2-AE3B-A3DDCB5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13</cp:revision>
  <cp:lastPrinted>2021-11-11T13:21:00Z</cp:lastPrinted>
  <dcterms:created xsi:type="dcterms:W3CDTF">2021-11-10T07:37:00Z</dcterms:created>
  <dcterms:modified xsi:type="dcterms:W3CDTF">2021-11-19T06:07:00Z</dcterms:modified>
</cp:coreProperties>
</file>